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sz w:val="28"/>
          <w:szCs w:val="28"/>
        </w:rPr>
        <w:t xml:space="preserve">ANEXO DE CONSENTIMIENTO PARA USO DE EQUIPO CELULAR PERSONAL</w:t>
      </w:r>
    </w:p>
    <w:p>
      <w:pPr>
        <w:spacing w:after="80"/>
        <w:jc w:val="left"/>
      </w:pPr>
      <w:r>
        <w:rPr>
          <w:rFonts w:ascii="Arial" w:cs="Arial" w:eastAsia="Arial" w:hAnsi="Arial"/>
          <w:sz w:val="20"/>
          <w:szCs w:val="20"/>
        </w:rPr>
        <w:t xml:space="preserve">En ____________________, a 21/07/2026, entre:</w:t>
      </w:r>
    </w:p>
    <w:p>
      <w:r>
        <w:rPr>
          <w:sz w:val="14"/>
          <w:szCs w:val="14"/>
        </w:rPr>
        <w:t xml:space="preserve"/>
      </w:r>
    </w:p>
    <w:p>
      <w:pPr>
        <w:spacing w:after="80"/>
        <w:jc w:val="left"/>
      </w:pPr>
      <w:r>
        <w:rPr>
          <w:rFonts w:ascii="Arial" w:cs="Arial" w:eastAsia="Arial" w:hAnsi="Arial"/>
          <w:sz w:val="20"/>
          <w:szCs w:val="20"/>
        </w:rPr>
        <w:t xml:space="preserve">EMPLEADOR: Control Cloud</w:t>
      </w:r>
    </w:p>
    <w:p>
      <w:pPr>
        <w:spacing w:after="80"/>
        <w:jc w:val="left"/>
      </w:pPr>
      <w:r>
        <w:rPr>
          <w:rFonts w:ascii="Arial" w:cs="Arial" w:eastAsia="Arial" w:hAnsi="Arial"/>
          <w:sz w:val="20"/>
          <w:szCs w:val="20"/>
        </w:rPr>
        <w:t xml:space="preserve">TRABAJADOR: ____________________________  ·  RUT ___________________  ·  cargo ____________________</w:t>
      </w:r>
    </w:p>
    <w:p>
      <w:r>
        <w:rPr>
          <w:sz w:val="14"/>
          <w:szCs w:val="14"/>
        </w:rPr>
        <w:t xml:space="preserve"/>
      </w:r>
    </w:p>
    <w:p>
      <w:pPr>
        <w:pStyle w:val="Heading2"/>
        <w:spacing w:after="120" w:before="240"/>
      </w:pPr>
      <w:r>
        <w:rPr>
          <w:rFonts w:ascii="Arial" w:cs="Arial" w:eastAsia="Arial" w:hAnsi="Arial"/>
          <w:b/>
          <w:bCs/>
          <w:sz w:val="22"/>
          <w:szCs w:val="22"/>
        </w:rPr>
        <w:t xml:space="preserve">1. Objeto</w:t>
      </w:r>
    </w:p>
    <w:p>
      <w:pPr>
        <w:spacing w:after="80"/>
        <w:jc w:val="left"/>
      </w:pPr>
      <w:r>
        <w:rPr>
          <w:rFonts w:ascii="Arial" w:cs="Arial" w:eastAsia="Arial" w:hAnsi="Arial"/>
          <w:sz w:val="20"/>
          <w:szCs w:val="20"/>
        </w:rPr>
        <w:t xml:space="preserve">El trabajador autoriza expresa, libre e informadamente al empleador a utilizar su equipo celular personal como medio de marcación electrónica de jornada de trabajo, mediante el sistema de control de asistencia autorizado por la Dirección del Trabajo, conforme al artículo 33 del Código del Trabajo y la Resolución Exenta DT N° 38 de 2024.</w:t>
      </w:r>
    </w:p>
    <w:p>
      <w:pPr>
        <w:pStyle w:val="Heading2"/>
        <w:spacing w:after="120" w:before="240"/>
      </w:pPr>
      <w:r>
        <w:rPr>
          <w:rFonts w:ascii="Arial" w:cs="Arial" w:eastAsia="Arial" w:hAnsi="Arial"/>
          <w:b/>
          <w:bCs/>
          <w:sz w:val="22"/>
          <w:szCs w:val="22"/>
        </w:rPr>
        <w:t xml:space="preserve">2. Datos que se procesarán</w:t>
      </w:r>
    </w:p>
    <w:p>
      <w:pPr>
        <w:spacing w:after="80"/>
        <w:jc w:val="left"/>
      </w:pPr>
      <w:r>
        <w:rPr>
          <w:rFonts w:ascii="Arial" w:cs="Arial" w:eastAsia="Arial" w:hAnsi="Arial"/>
          <w:sz w:val="20"/>
          <w:szCs w:val="20"/>
        </w:rPr>
        <w:t xml:space="preserve">• Identificación del trabajador (nombre y RUT).</w:t>
      </w:r>
    </w:p>
    <w:p>
      <w:pPr>
        <w:spacing w:after="80"/>
        <w:jc w:val="left"/>
      </w:pPr>
      <w:r>
        <w:rPr>
          <w:rFonts w:ascii="Arial" w:cs="Arial" w:eastAsia="Arial" w:hAnsi="Arial"/>
          <w:sz w:val="20"/>
          <w:szCs w:val="20"/>
        </w:rPr>
        <w:t xml:space="preserve">• Geolocalización del dispositivo en el momento exacto de cada registro (entrada, inicio y fin de colación, salida). El sistema NO rastrea la ubicación de manera permanente.</w:t>
      </w:r>
    </w:p>
    <w:p>
      <w:pPr>
        <w:spacing w:after="80"/>
        <w:jc w:val="left"/>
      </w:pPr>
      <w:r>
        <w:rPr>
          <w:rFonts w:ascii="Arial" w:cs="Arial" w:eastAsia="Arial" w:hAnsi="Arial"/>
          <w:sz w:val="20"/>
          <w:szCs w:val="20"/>
        </w:rPr>
        <w:t xml:space="preserve">• Marca de tiempo de cada registro.</w:t>
      </w:r>
    </w:p>
    <w:p>
      <w:pPr>
        <w:spacing w:after="80"/>
        <w:jc w:val="left"/>
      </w:pPr>
      <w:r>
        <w:rPr>
          <w:rFonts w:ascii="Arial" w:cs="Arial" w:eastAsia="Arial" w:hAnsi="Arial"/>
          <w:sz w:val="20"/>
          <w:szCs w:val="20"/>
        </w:rPr>
        <w:t xml:space="preserve">• Identificador técnico del dispositivo (para evitar suplantación).</w:t>
      </w:r>
    </w:p>
    <w:p>
      <w:pPr>
        <w:pStyle w:val="Heading2"/>
        <w:spacing w:after="120" w:before="240"/>
      </w:pPr>
      <w:r>
        <w:rPr>
          <w:rFonts w:ascii="Arial" w:cs="Arial" w:eastAsia="Arial" w:hAnsi="Arial"/>
          <w:b/>
          <w:bCs/>
          <w:sz w:val="22"/>
          <w:szCs w:val="22"/>
        </w:rPr>
        <w:t xml:space="preserve">3. Finalidad</w:t>
      </w:r>
    </w:p>
    <w:p>
      <w:pPr>
        <w:spacing w:after="80"/>
        <w:jc w:val="left"/>
      </w:pPr>
      <w:r>
        <w:rPr>
          <w:rFonts w:ascii="Arial" w:cs="Arial" w:eastAsia="Arial" w:hAnsi="Arial"/>
          <w:sz w:val="20"/>
          <w:szCs w:val="20"/>
        </w:rPr>
        <w:t xml:space="preserve">Estrictamente la marcación de asistencia y el cálculo de jornada laboral, conforme al inciso final del artículo 33 del Código del Trabajo. NO se utilizan los datos para fines distintos.</w:t>
      </w:r>
    </w:p>
    <w:p>
      <w:pPr>
        <w:pStyle w:val="Heading2"/>
        <w:spacing w:after="120" w:before="240"/>
      </w:pPr>
      <w:r>
        <w:rPr>
          <w:rFonts w:ascii="Arial" w:cs="Arial" w:eastAsia="Arial" w:hAnsi="Arial"/>
          <w:b/>
          <w:bCs/>
          <w:sz w:val="22"/>
          <w:szCs w:val="22"/>
        </w:rPr>
        <w:t xml:space="preserve">4. Plazo y supresión</w:t>
      </w:r>
    </w:p>
    <w:p>
      <w:pPr>
        <w:spacing w:after="80"/>
        <w:jc w:val="left"/>
      </w:pPr>
      <w:r>
        <w:rPr>
          <w:rFonts w:ascii="Arial" w:cs="Arial" w:eastAsia="Arial" w:hAnsi="Arial"/>
          <w:sz w:val="20"/>
          <w:szCs w:val="20"/>
        </w:rPr>
        <w:t xml:space="preserve">Los datos personales se conservan únicamente por el plazo necesario para cumplir las obligaciones laborales (5 años en el caso del registro contable). Los datos personales identificables (nombre, contacto, geolocalización) se anonimizan automáticamente dentro de los 90 a 120 días posteriores a la desvinculación del trabajador. La anonimización es irreversible.</w:t>
      </w:r>
    </w:p>
    <w:p>
      <w:pPr>
        <w:pStyle w:val="Heading2"/>
        <w:spacing w:after="120" w:before="240"/>
      </w:pPr>
      <w:r>
        <w:rPr>
          <w:rFonts w:ascii="Arial" w:cs="Arial" w:eastAsia="Arial" w:hAnsi="Arial"/>
          <w:b/>
          <w:bCs/>
          <w:sz w:val="22"/>
          <w:szCs w:val="22"/>
        </w:rPr>
        <w:t xml:space="preserve">5. Derechos del titular</w:t>
      </w:r>
    </w:p>
    <w:p>
      <w:pPr>
        <w:spacing w:after="80"/>
        <w:jc w:val="left"/>
      </w:pPr>
      <w:r>
        <w:rPr>
          <w:rFonts w:ascii="Arial" w:cs="Arial" w:eastAsia="Arial" w:hAnsi="Arial"/>
          <w:sz w:val="20"/>
          <w:szCs w:val="20"/>
        </w:rPr>
        <w:t xml:space="preserve">El trabajador podrá ejercer los derechos de acceso, rectificación, cancelación y oposición conforme a la Ley 19.628 sobre protección de la vida privada, dirigiendo solicitud escrita al empleador.</w:t>
      </w:r>
    </w:p>
    <w:p>
      <w:pPr>
        <w:pStyle w:val="Heading2"/>
        <w:spacing w:after="120" w:before="240"/>
      </w:pPr>
      <w:r>
        <w:rPr>
          <w:rFonts w:ascii="Arial" w:cs="Arial" w:eastAsia="Arial" w:hAnsi="Arial"/>
          <w:b/>
          <w:bCs/>
          <w:sz w:val="22"/>
          <w:szCs w:val="22"/>
        </w:rPr>
        <w:t xml:space="preserve">6. Costos</w:t>
      </w:r>
    </w:p>
    <w:p>
      <w:pPr>
        <w:spacing w:after="80"/>
        <w:jc w:val="left"/>
      </w:pPr>
      <w:r>
        <w:rPr>
          <w:rFonts w:ascii="Arial" w:cs="Arial" w:eastAsia="Arial" w:hAnsi="Arial"/>
          <w:sz w:val="20"/>
          <w:szCs w:val="20"/>
        </w:rPr>
        <w:t xml:space="preserve">El uso del plan de datos del celular del trabajador para efectos de marcación NO genera costo adicional al trabajador. Si el empleador requiere conexión que exceda lo razonable, asumirá el costo correspondiente.</w:t>
      </w:r>
    </w:p>
    <w:p>
      <w:pPr>
        <w:pStyle w:val="Heading2"/>
        <w:spacing w:after="120" w:before="240"/>
      </w:pPr>
      <w:r>
        <w:rPr>
          <w:rFonts w:ascii="Arial" w:cs="Arial" w:eastAsia="Arial" w:hAnsi="Arial"/>
          <w:b/>
          <w:bCs/>
          <w:sz w:val="22"/>
          <w:szCs w:val="22"/>
        </w:rPr>
        <w:t xml:space="preserve">7. Carácter voluntario</w:t>
      </w:r>
    </w:p>
    <w:p>
      <w:pPr>
        <w:spacing w:after="80"/>
        <w:jc w:val="left"/>
      </w:pPr>
      <w:r>
        <w:rPr>
          <w:rFonts w:ascii="Arial" w:cs="Arial" w:eastAsia="Arial" w:hAnsi="Arial"/>
          <w:sz w:val="20"/>
          <w:szCs w:val="20"/>
        </w:rPr>
        <w:t xml:space="preserve">El trabajador puede revocar este consentimiento en cualquier momento, comunicándolo por escrito al empleador. En tal caso, el empleador proveerá un medio alternativo de marcación que no requiera dispositivo personal.</w:t>
      </w:r>
    </w:p>
    <w:p>
      <w:r>
        <w:rPr>
          <w:sz w:val="14"/>
          <w:szCs w:val="14"/>
        </w:rPr>
        <w:t xml:space="preserve"/>
      </w:r>
    </w:p>
    <w:p>
      <w:r>
        <w:rPr>
          <w:sz w:val="14"/>
          <w:szCs w:val="14"/>
        </w:rPr>
        <w:t xml:space="preserve"/>
      </w:r>
    </w:p>
    <w:p>
      <w:r>
        <w:rPr>
          <w:sz w:val="14"/>
          <w:szCs w:val="14"/>
        </w:rPr>
        <w:t xml:space="preserve"/>
      </w:r>
    </w:p>
    <w:p>
      <w:pPr>
        <w:spacing w:after="80"/>
        <w:jc w:val="center"/>
      </w:pPr>
      <w:r>
        <w:rPr>
          <w:rFonts w:ascii="Arial" w:cs="Arial" w:eastAsia="Arial" w:hAnsi="Arial"/>
          <w:sz w:val="20"/>
          <w:szCs w:val="20"/>
        </w:rPr>
        <w:t xml:space="preserve">________________________            ________________________</w:t>
      </w:r>
    </w:p>
    <w:p>
      <w:pPr>
        <w:spacing w:after="80"/>
        <w:jc w:val="center"/>
      </w:pPr>
      <w:r>
        <w:rPr>
          <w:rFonts w:ascii="Arial" w:cs="Arial" w:eastAsia="Arial" w:hAnsi="Arial"/>
          <w:b/>
          <w:bCs/>
          <w:sz w:val="20"/>
          <w:szCs w:val="20"/>
        </w:rPr>
        <w:t xml:space="preserve">FIRMA TRABAJADOR                      FIRMA EMPLEADOR</w:t>
      </w:r>
    </w:p>
    <w:p>
      <w:r>
        <w:rPr>
          <w:sz w:val="14"/>
          <w:szCs w:val="14"/>
        </w:rPr>
        <w:t xml:space="preserve"/>
      </w:r>
    </w:p>
    <w:p>
      <w:pPr>
        <w:spacing w:after="80"/>
        <w:jc w:val="center"/>
      </w:pPr>
      <w:r>
        <w:rPr>
          <w:rFonts w:ascii="Arial" w:cs="Arial" w:eastAsia="Arial" w:hAnsi="Arial"/>
          <w:sz w:val="20"/>
          <w:szCs w:val="20"/>
        </w:rPr>
        <w:t xml:space="preserve">Fecha: 21/07/2026</w:t>
      </w:r>
    </w:p>
    <w:p>
      <w:r>
        <w:rPr>
          <w:sz w:val="14"/>
          <w:szCs w:val="14"/>
        </w:rPr>
        <w:t xml:space="preserve"/>
      </w:r>
    </w:p>
    <w:p>
      <w:r>
        <w:rPr>
          <w:sz w:val="14"/>
          <w:szCs w:val="14"/>
        </w:rPr>
        <w:t xml:space="preserve"/>
      </w:r>
    </w:p>
    <w:p>
      <w:pPr>
        <w:spacing w:after="80"/>
        <w:jc w:val="center"/>
      </w:pPr>
      <w:r>
        <w:rPr>
          <w:rFonts w:ascii="Arial" w:cs="Arial" w:eastAsia="Arial" w:hAnsi="Arial"/>
          <w:i/>
          <w:iCs/>
          <w:color w:val="6B7280"/>
          <w:sz w:val="16"/>
          <w:szCs w:val="16"/>
        </w:rPr>
        <w:t xml:space="preserve">Conforme Art. 33 Código del Trabajo · Res. Ex. DT N° 38 (2024) · Ley 19.628</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de consentimiento para uso de celular personal</dc:title>
  <dc:creator>Control Cloud</dc:creator>
  <dc:description>Modelo de anexo a firmar entre empleador y trabajador</dc:description>
  <cp:lastModifiedBy>Un-named</cp:lastModifiedBy>
  <cp:revision>1</cp:revision>
  <dcterms:created xsi:type="dcterms:W3CDTF">2026-07-22T01:42:16.841Z</dcterms:created>
  <dcterms:modified xsi:type="dcterms:W3CDTF">2026-07-22T01:42:16.841Z</dcterms:modified>
</cp:coreProperties>
</file>

<file path=docProps/custom.xml><?xml version="1.0" encoding="utf-8"?>
<Properties xmlns="http://schemas.openxmlformats.org/officeDocument/2006/custom-properties" xmlns:vt="http://schemas.openxmlformats.org/officeDocument/2006/docPropsVTypes"/>
</file>